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682604F6" w:rsidR="00F372C9" w:rsidRPr="005713CD" w:rsidRDefault="005713CD" w:rsidP="005713CD">
            <w:pPr>
              <w:jc w:val="center"/>
              <w:rPr>
                <w:rFonts w:ascii="Times New Roman" w:eastAsia="Times New Roman" w:hAnsi="Times New Roman" w:cs="Times New Roman"/>
                <w:b/>
                <w:bCs/>
                <w:color w:val="000000"/>
                <w:bdr w:val="none" w:sz="0" w:space="0" w:color="auto" w:frame="1"/>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07E42">
              <w:rPr>
                <w:rFonts w:ascii="Times New Roman" w:eastAsia="Times New Roman" w:hAnsi="Times New Roman" w:cs="Times New Roman"/>
                <w:b/>
                <w:bCs/>
                <w:color w:val="000000"/>
                <w:bdr w:val="none" w:sz="0" w:space="0" w:color="auto" w:frame="1"/>
              </w:rPr>
              <w:t>LIETUVOS VIEŠOJO SAUGUMO IR PAGALBOS TARNYBŲ SKAITMENINIO MOBILIOJO RADIJO RYŠIO TINKLO ĮRANGOS TALPINIMO PASLAUGŲ</w:t>
            </w:r>
            <w:r>
              <w:rPr>
                <w:rFonts w:ascii="Times New Roman" w:eastAsia="Times New Roman" w:hAnsi="Times New Roman" w:cs="Times New Roman"/>
                <w:b/>
                <w:bCs/>
                <w:color w:val="000000"/>
                <w:bdr w:val="none" w:sz="0" w:space="0" w:color="auto" w:frame="1"/>
              </w:rPr>
              <w:t xml:space="preserve"> PIRKIMAS (PPR-261)</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7A5EE611"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555AB0">
              <w:rPr>
                <w:rFonts w:asciiTheme="majorHAnsi" w:hAnsiTheme="majorHAnsi" w:cstheme="majorHAnsi"/>
                <w:bCs/>
              </w:rPr>
              <w:t xml:space="preserve">TS lentelės </w:t>
            </w:r>
            <w:r w:rsidR="00555AB0" w:rsidRPr="00555AB0">
              <w:rPr>
                <w:rFonts w:asciiTheme="majorHAnsi" w:hAnsiTheme="majorHAnsi" w:cstheme="majorHAnsi"/>
                <w:bCs/>
              </w:rPr>
              <w:t>„</w:t>
            </w:r>
            <w:r w:rsidR="00555AB0" w:rsidRPr="00555AB0">
              <w:rPr>
                <w:rFonts w:ascii="Calibri" w:hAnsi="Calibri" w:cs="Calibri"/>
                <w:bCs/>
                <w:caps/>
              </w:rPr>
              <w:t xml:space="preserve">Reikalavimai susiję su nacionaliniu saugumu“ 2 </w:t>
            </w:r>
            <w:r w:rsidR="00555AB0" w:rsidRPr="00555AB0">
              <w:rPr>
                <w:rFonts w:ascii="Calibri" w:hAnsi="Calibri" w:cs="Calibri"/>
                <w:bCs/>
              </w:rPr>
              <w:t>punktas</w:t>
            </w:r>
            <w:r w:rsidR="00555AB0" w:rsidRPr="00555AB0">
              <w:rPr>
                <w:rFonts w:asciiTheme="majorHAnsi" w:hAnsiTheme="majorHAnsi" w:cstheme="majorHAnsi"/>
                <w:bCs/>
              </w:rPr>
              <w:t>)</w:t>
            </w:r>
            <w:r w:rsidR="00555AB0"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0697429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555AB0">
              <w:rPr>
                <w:rFonts w:asciiTheme="majorHAnsi" w:hAnsiTheme="majorHAnsi" w:cstheme="majorHAnsi"/>
                <w:bCs/>
              </w:rPr>
              <w:t>SS 4.1 punkto lentelės 4.1.2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3C9C" w14:textId="77777777" w:rsidR="005676E1" w:rsidRDefault="005676E1">
      <w:pPr>
        <w:spacing w:after="0" w:line="240" w:lineRule="auto"/>
      </w:pPr>
      <w:r>
        <w:separator/>
      </w:r>
    </w:p>
  </w:endnote>
  <w:endnote w:type="continuationSeparator" w:id="0">
    <w:p w14:paraId="228506D3" w14:textId="77777777" w:rsidR="005676E1" w:rsidRDefault="0056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83D2E" w14:textId="77777777" w:rsidR="005676E1" w:rsidRDefault="005676E1">
      <w:pPr>
        <w:spacing w:after="0" w:line="240" w:lineRule="auto"/>
      </w:pPr>
      <w:r>
        <w:separator/>
      </w:r>
    </w:p>
  </w:footnote>
  <w:footnote w:type="continuationSeparator" w:id="0">
    <w:p w14:paraId="55ED4396" w14:textId="77777777" w:rsidR="005676E1" w:rsidRDefault="005676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5AB0"/>
    <w:rsid w:val="00557917"/>
    <w:rsid w:val="005676E1"/>
    <w:rsid w:val="005713CD"/>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1250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51"/>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80258"/>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1</Pages>
  <Words>2157</Words>
  <Characters>1231</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21</cp:revision>
  <cp:lastPrinted>2021-01-19T12:06:00Z</cp:lastPrinted>
  <dcterms:created xsi:type="dcterms:W3CDTF">2023-01-03T07:25:00Z</dcterms:created>
  <dcterms:modified xsi:type="dcterms:W3CDTF">2026-04-16T16:00:00Z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